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A2" w:rsidRPr="008E4CA2" w:rsidRDefault="008E4CA2" w:rsidP="008E4CA2">
      <w:pPr>
        <w:spacing w:before="375" w:after="375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8E4CA2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1,2 PROCENTŲ PARAMA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Mūsų įstaigos kodas: 2914</w:t>
      </w:r>
      <w:r w:rsidR="00D059B1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08750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8E4CA2">
        <w:rPr>
          <w:rFonts w:ascii="Arial" w:eastAsia="Times New Roman" w:hAnsi="Arial" w:cs="Arial"/>
          <w:b/>
          <w:bCs/>
          <w:i/>
          <w:iCs/>
          <w:caps/>
          <w:color w:val="000000"/>
          <w:kern w:val="36"/>
          <w:sz w:val="36"/>
          <w:szCs w:val="36"/>
          <w:bdr w:val="none" w:sz="0" w:space="0" w:color="auto" w:frame="1"/>
          <w:lang w:eastAsia="lt-LT"/>
        </w:rPr>
        <w:t>DEKLARAVIMO NAUJIENOS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8E4CA2">
        <w:rPr>
          <w:rFonts w:ascii="Arial" w:eastAsia="Times New Roman" w:hAnsi="Arial" w:cs="Arial"/>
          <w:b/>
          <w:bCs/>
          <w:i/>
          <w:iCs/>
          <w:caps/>
          <w:color w:val="000000"/>
          <w:kern w:val="36"/>
          <w:sz w:val="36"/>
          <w:szCs w:val="36"/>
          <w:bdr w:val="none" w:sz="0" w:space="0" w:color="auto" w:frame="1"/>
          <w:lang w:eastAsia="lt-LT"/>
        </w:rPr>
        <w:t>INFORMACIJA PARAMOS FORMOS PILDYMUI</w:t>
      </w:r>
    </w:p>
    <w:p w:rsidR="008E4CA2" w:rsidRPr="008E4CA2" w:rsidRDefault="008E4CA2" w:rsidP="008E4C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lt-LT"/>
        </w:rPr>
        <w:t>Formą galima pildyti elektroniniu būdu. Pildant elektroniniu būdu, jums reikės apsilankyti ir prisiregistruoti EDS (Elektroninės deklaravimo sistemos puslapyje), prisijungti galite Jums patogiu būdu: </w:t>
      </w:r>
      <w:hyperlink r:id="rId6" w:history="1">
        <w:r w:rsidRPr="008E4CA2">
          <w:rPr>
            <w:rFonts w:ascii="Arial" w:eastAsia="Times New Roman" w:hAnsi="Arial" w:cs="Arial"/>
            <w:i/>
            <w:iCs/>
            <w:color w:val="31640E"/>
            <w:sz w:val="23"/>
            <w:szCs w:val="23"/>
            <w:u w:val="single"/>
            <w:bdr w:val="none" w:sz="0" w:space="0" w:color="auto" w:frame="1"/>
            <w:lang w:eastAsia="lt-LT"/>
          </w:rPr>
          <w:t>https://deklaravimas.vmi.lt.</w:t>
        </w:r>
      </w:hyperlink>
    </w:p>
    <w:p w:rsidR="008E4CA2" w:rsidRPr="008E4CA2" w:rsidRDefault="008E4CA2" w:rsidP="008E4C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lt-LT"/>
        </w:rPr>
        <w:t>Prašymo pervesti pajamų mokesčio dalį vienetams, turintiems teisę gauti paramą, FR0512 formos (04 versija) </w:t>
      </w:r>
      <w:hyperlink r:id="rId7" w:history="1">
        <w:r w:rsidRPr="008E4CA2">
          <w:rPr>
            <w:rFonts w:ascii="Arial" w:eastAsia="Times New Roman" w:hAnsi="Arial" w:cs="Arial"/>
            <w:i/>
            <w:iCs/>
            <w:color w:val="31640E"/>
            <w:sz w:val="23"/>
            <w:szCs w:val="23"/>
            <w:u w:val="single"/>
            <w:bdr w:val="none" w:sz="0" w:space="0" w:color="auto" w:frame="1"/>
            <w:lang w:eastAsia="lt-LT"/>
          </w:rPr>
          <w:t>pildymo taisyklės.</w:t>
        </w:r>
      </w:hyperlink>
    </w:p>
    <w:p w:rsidR="008E4CA2" w:rsidRPr="008E4CA2" w:rsidRDefault="008E4CA2" w:rsidP="008E4C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lt-LT"/>
        </w:rPr>
        <w:t>Skirkite 1,2% pajamų mokesčio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lt-LT"/>
        </w:rPr>
        <w:t>Prisijungę prie elektroninės deklaravimo sistemos (EDS), užpildykite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lt-LT"/>
        </w:rPr>
        <w:t>FRO512 v.4 formą.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…………………………………………………………………..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 ATASKAITA</w:t>
      </w:r>
    </w:p>
    <w:p w:rsidR="008E4CA2" w:rsidRPr="008E4CA2" w:rsidRDefault="008E4CA2" w:rsidP="008E4C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Nuoširdžiai dėkojame tėveliams, seneliams, bendradarbiams, jų šeimos nariams ir pažįstamiems, kurie skyrė 2% GPM.</w:t>
      </w: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br/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  Paramos lėšos padeda kurti šiuolaikinę ugdymo (si) aplinką, organizuoti vaikų kūrybinę – projektinę veiklą bei įgyvendinti įstaigos prioritetinius uždavinius.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  </w:t>
      </w: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br/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 xml:space="preserve">Norintys paremti mūsų darželį tai gali padaryti pervedant </w:t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1,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2% GPM:</w:t>
      </w: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br/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Šalčininkų lopšelis-darželis „</w:t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Pasaka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“</w:t>
      </w: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br/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Vytauto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 xml:space="preserve"> g. </w:t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36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, Šalčinink</w:t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ai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.</w:t>
      </w: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br/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Įmonės kodas: </w:t>
      </w:r>
      <w:r w:rsidRPr="008E4CA2">
        <w:rPr>
          <w:rFonts w:ascii="Arial" w:eastAsia="Times New Roman" w:hAnsi="Arial" w:cs="Arial"/>
          <w:b/>
          <w:bCs/>
          <w:color w:val="3366FF"/>
          <w:sz w:val="23"/>
          <w:szCs w:val="23"/>
          <w:bdr w:val="none" w:sz="0" w:space="0" w:color="auto" w:frame="1"/>
          <w:lang w:eastAsia="lt-LT"/>
        </w:rPr>
        <w:t>2914</w:t>
      </w:r>
      <w:r w:rsidR="00D059B1">
        <w:rPr>
          <w:rFonts w:ascii="Arial" w:eastAsia="Times New Roman" w:hAnsi="Arial" w:cs="Arial"/>
          <w:b/>
          <w:bCs/>
          <w:color w:val="3366FF"/>
          <w:sz w:val="23"/>
          <w:szCs w:val="23"/>
          <w:bdr w:val="none" w:sz="0" w:space="0" w:color="auto" w:frame="1"/>
          <w:lang w:eastAsia="lt-LT"/>
        </w:rPr>
        <w:t>08750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8E4CA2" w:rsidRPr="008E4CA2" w:rsidRDefault="008E4CA2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 xml:space="preserve">Su pagarba ir dėkingumu </w:t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 xml:space="preserve">l.e. 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direktor</w:t>
      </w:r>
      <w:r w:rsidR="00D059B1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iaus pareigas Valentina Kosman i</w:t>
      </w:r>
      <w:r w:rsidRPr="008E4CA2">
        <w:rPr>
          <w:rFonts w:ascii="Arial" w:eastAsia="Times New Roman" w:hAnsi="Arial" w:cs="Arial"/>
          <w:b/>
          <w:bCs/>
          <w:color w:val="339966"/>
          <w:sz w:val="23"/>
          <w:szCs w:val="23"/>
          <w:bdr w:val="none" w:sz="0" w:space="0" w:color="auto" w:frame="1"/>
          <w:lang w:eastAsia="lt-LT"/>
        </w:rPr>
        <w:t>r  Darželio taryba</w:t>
      </w:r>
    </w:p>
    <w:p w:rsidR="001B7694" w:rsidRDefault="001B7694" w:rsidP="008E4C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</w:p>
    <w:p w:rsidR="008E4CA2" w:rsidRDefault="008E4CA2" w:rsidP="001B7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</w:pPr>
      <w:r w:rsidRPr="008E4CA2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>(</w:t>
      </w:r>
      <w:r w:rsidRPr="008E4CA2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lt-LT"/>
        </w:rPr>
        <w:t>Likutis</w:t>
      </w:r>
      <w:r w:rsidRPr="008E4CA2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> iš 20</w:t>
      </w:r>
      <w:r w:rsidR="001B7694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>19</w:t>
      </w:r>
      <w:r w:rsidRPr="008E4CA2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 xml:space="preserve"> m.</w:t>
      </w:r>
      <w:r w:rsidR="001B7694" w:rsidRPr="001B7694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 xml:space="preserve"> </w:t>
      </w:r>
      <w:r w:rsidR="001B7694" w:rsidRPr="008E4CA2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>surinkta </w:t>
      </w:r>
      <w:r w:rsidR="001B7694" w:rsidRPr="008E4CA2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lt-LT"/>
        </w:rPr>
        <w:t>1</w:t>
      </w:r>
      <w:r w:rsidR="001B7694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lt-LT"/>
        </w:rPr>
        <w:t xml:space="preserve">343,43 </w:t>
      </w:r>
      <w:bookmarkStart w:id="0" w:name="_GoBack"/>
      <w:bookmarkEnd w:id="0"/>
      <w:r w:rsidR="001B7694" w:rsidRPr="008E4CA2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> Eur.; </w:t>
      </w:r>
      <w:r w:rsidR="001B7694" w:rsidRPr="008E4CA2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lt-LT"/>
        </w:rPr>
        <w:t>45,16  Eur.</w:t>
      </w:r>
      <w:r w:rsidRPr="008E4CA2"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  <w:t>)</w:t>
      </w:r>
    </w:p>
    <w:p w:rsidR="001B7694" w:rsidRDefault="001B7694" w:rsidP="001B7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</w:pPr>
    </w:p>
    <w:p w:rsidR="001B7694" w:rsidRPr="001B7694" w:rsidRDefault="001B7694" w:rsidP="001B7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23"/>
          <w:szCs w:val="23"/>
          <w:bdr w:val="none" w:sz="0" w:space="0" w:color="auto" w:frame="1"/>
          <w:lang w:eastAsia="lt-LT"/>
        </w:rPr>
      </w:pPr>
    </w:p>
    <w:p w:rsidR="008E4CA2" w:rsidRPr="008E4CA2" w:rsidRDefault="001B7694" w:rsidP="001B7694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4F5E62"/>
          <w:sz w:val="21"/>
          <w:szCs w:val="21"/>
          <w:lang w:eastAsia="lt-LT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NUOŠIRDŽIAI DĖKOJAME VISIEMS</w:t>
      </w:r>
      <w:r w:rsidR="008E4CA2" w:rsidRPr="008E4CA2">
        <w:rPr>
          <w:rFonts w:ascii="Arial" w:eastAsia="Times New Roman" w:hAnsi="Arial" w:cs="Arial"/>
          <w:b/>
          <w:bCs/>
          <w:color w:val="000000"/>
          <w:sz w:val="21"/>
          <w:szCs w:val="21"/>
          <w:lang w:eastAsia="lt-LT"/>
        </w:rPr>
        <w:t>!</w:t>
      </w:r>
    </w:p>
    <w:p w:rsidR="005B63CF" w:rsidRDefault="005B63CF"/>
    <w:sectPr w:rsidR="005B63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32F"/>
    <w:multiLevelType w:val="multilevel"/>
    <w:tmpl w:val="BDF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707A6"/>
    <w:multiLevelType w:val="multilevel"/>
    <w:tmpl w:val="3D2A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058F7"/>
    <w:multiLevelType w:val="multilevel"/>
    <w:tmpl w:val="8452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0C"/>
    <w:rsid w:val="00031CBE"/>
    <w:rsid w:val="001B7694"/>
    <w:rsid w:val="005B63CF"/>
    <w:rsid w:val="00833C0C"/>
    <w:rsid w:val="008E4CA2"/>
    <w:rsid w:val="00D059B1"/>
    <w:rsid w:val="00DF3314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8E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CA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8E4CA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8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8E4C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4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8E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CA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8E4CA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8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8E4C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4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ilaitukas.lt/wp-content/uploads/2020/04/AR_2020-01-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klaravimas.vmi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1,2 PROCENTŲ PARAMA</vt:lpstr>
      <vt:lpstr>DEKLARAVIMO NAUJIENOS</vt:lpstr>
      <vt:lpstr>INFORMACIJA PARAMOS FORMOS PILDYMUI</vt:lpstr>
      <vt:lpstr>    Skirkite 1,2% pajamų mokesčio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2021-03-02T10:36:00Z</dcterms:created>
  <dcterms:modified xsi:type="dcterms:W3CDTF">2021-03-23T13:40:00Z</dcterms:modified>
</cp:coreProperties>
</file>